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>
        <w:rPr>
          <w:rStyle w:val="a4"/>
          <w:color w:val="333333"/>
        </w:rPr>
        <w:t>ПОЯСНИТЕЛЬНА</w:t>
      </w:r>
      <w:r w:rsidRPr="00264819">
        <w:rPr>
          <w:rStyle w:val="a4"/>
          <w:color w:val="333333"/>
        </w:rPr>
        <w:t>Я ЗАПИСКА</w:t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b/>
          <w:bCs/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Каждый человек постоянно принимает </w:t>
      </w:r>
      <w:proofErr w:type="gramStart"/>
      <w:r w:rsidRPr="00264819">
        <w:rPr>
          <w:color w:val="333333"/>
        </w:rPr>
        <w:t>решения</w:t>
      </w:r>
      <w:proofErr w:type="gramEnd"/>
      <w:r w:rsidRPr="00264819">
        <w:rPr>
          <w:color w:val="333333"/>
        </w:rPr>
        <w:t xml:space="preserve">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</w:t>
      </w:r>
      <w:proofErr w:type="gramStart"/>
      <w:r w:rsidRPr="00264819">
        <w:rPr>
          <w:color w:val="333333"/>
        </w:rPr>
        <w:t>представления</w:t>
      </w:r>
      <w:proofErr w:type="gramEnd"/>
      <w:r w:rsidRPr="00264819">
        <w:rPr>
          <w:color w:val="333333"/>
        </w:rPr>
        <w:t xml:space="preserve">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</w:t>
      </w:r>
      <w:proofErr w:type="gramStart"/>
      <w:r w:rsidRPr="00264819">
        <w:rPr>
          <w:color w:val="333333"/>
        </w:rPr>
        <w:t>данных</w:t>
      </w:r>
      <w:proofErr w:type="gramEnd"/>
      <w:r w:rsidRPr="00264819">
        <w:rPr>
          <w:color w:val="333333"/>
        </w:rPr>
        <w:t xml:space="preserve"> и описательная статистика», «Вероятность», «Элементы комбинаторики», «Введение в теорию графов».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Содержание линии «Представление </w:t>
      </w:r>
      <w:proofErr w:type="gramStart"/>
      <w:r w:rsidRPr="00264819">
        <w:rPr>
          <w:color w:val="333333"/>
        </w:rPr>
        <w:t>данных</w:t>
      </w:r>
      <w:proofErr w:type="gramEnd"/>
      <w:r w:rsidRPr="00264819">
        <w:rPr>
          <w:color w:val="333333"/>
        </w:rPr>
        <w:t xml:space="preserve">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</w:t>
      </w:r>
      <w:r w:rsidRPr="00264819">
        <w:rPr>
          <w:color w:val="333333"/>
        </w:rPr>
        <w:lastRenderedPageBreak/>
        <w:t>решения задач, а также использования в других математических курсах и учебных предметах.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 xml:space="preserve">В 7–9 классах изучается учебный курс «Вероятность и статистика», в который входят разделы: «Представление </w:t>
      </w:r>
      <w:proofErr w:type="gramStart"/>
      <w:r w:rsidRPr="00264819">
        <w:rPr>
          <w:color w:val="333333"/>
        </w:rPr>
        <w:t>данных</w:t>
      </w:r>
      <w:proofErr w:type="gramEnd"/>
      <w:r w:rsidRPr="00264819">
        <w:rPr>
          <w:color w:val="333333"/>
        </w:rPr>
        <w:t xml:space="preserve"> и описательная статистика», «Вероятность», «Элементы комбинаторики», «Введение в теорию графов».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</w:pPr>
      <w:r w:rsidRPr="00264819">
        <w:rPr>
          <w:rStyle w:val="placeholder-mask"/>
          <w:color w:val="333333"/>
          <w:shd w:val="clear" w:color="auto" w:fill="FFFF00"/>
        </w:rPr>
        <w:t>‌</w:t>
      </w:r>
      <w:r w:rsidRPr="00264819">
        <w:rPr>
          <w:color w:val="333333"/>
          <w:shd w:val="clear" w:color="auto" w:fill="FFFF00"/>
        </w:rPr>
        <w:t>‌</w:t>
      </w:r>
      <w:r w:rsidRPr="00264819">
        <w:t>На изучение учебного курса «Вероятн</w:t>
      </w:r>
      <w:r w:rsidRPr="00264819">
        <w:t>ость и статистика» отводится 136 часов</w:t>
      </w:r>
      <w:r w:rsidRPr="00264819">
        <w:t>: в 7 классе – 34 часа (1 час в неделю), в 8 классе – 34 часа (</w:t>
      </w:r>
      <w:r w:rsidRPr="00264819">
        <w:t>1 час в неделю), в 9 классе – 68</w:t>
      </w:r>
      <w:r w:rsidRPr="00264819">
        <w:t xml:space="preserve"> часов (2 часа в неделю).</w:t>
      </w:r>
    </w:p>
    <w:p w:rsidR="00264819" w:rsidRPr="00264819" w:rsidRDefault="00264819" w:rsidP="00264819">
      <w:pPr>
        <w:spacing w:after="0" w:line="240" w:lineRule="auto"/>
        <w:rPr>
          <w:rStyle w:val="a4"/>
          <w:rFonts w:ascii="Times New Roman" w:hAnsi="Times New Roman" w:cs="Times New Roman"/>
          <w:color w:val="333333"/>
          <w:sz w:val="24"/>
          <w:szCs w:val="24"/>
        </w:rPr>
      </w:pPr>
      <w:r w:rsidRPr="00264819">
        <w:rPr>
          <w:rStyle w:val="a4"/>
          <w:rFonts w:ascii="Times New Roman" w:hAnsi="Times New Roman" w:cs="Times New Roman"/>
          <w:color w:val="333333"/>
          <w:sz w:val="24"/>
          <w:szCs w:val="24"/>
        </w:rPr>
        <w:br w:type="page"/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rStyle w:val="a4"/>
          <w:color w:val="333333"/>
        </w:rPr>
        <w:lastRenderedPageBreak/>
        <w:t>СОДЕРЖАНИЕ ОБУЧЕНИЯ</w:t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b/>
          <w:bCs/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rStyle w:val="a4"/>
          <w:color w:val="333333"/>
        </w:rPr>
        <w:t>7 КЛАСС</w:t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b/>
          <w:bCs/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64819">
        <w:rPr>
          <w:color w:val="333333"/>
        </w:rPr>
        <w:t>эйлеров</w:t>
      </w:r>
      <w:proofErr w:type="spellEnd"/>
      <w:r w:rsidRPr="00264819">
        <w:rPr>
          <w:color w:val="333333"/>
        </w:rPr>
        <w:t xml:space="preserve"> путь). Представление об ориентированном графе. Решение задач с помощью графов.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rStyle w:val="a4"/>
          <w:color w:val="333333"/>
        </w:rPr>
        <w:t>8 КЛАСС</w:t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b/>
          <w:bCs/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Представление данных в виде таблиц, диаграмм, графиков.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rStyle w:val="a4"/>
          <w:color w:val="333333"/>
        </w:rPr>
        <w:t>9 КЛАСС</w:t>
      </w:r>
    </w:p>
    <w:p w:rsidR="00264819" w:rsidRPr="00264819" w:rsidRDefault="00264819" w:rsidP="00264819">
      <w:pPr>
        <w:pStyle w:val="a3"/>
        <w:spacing w:before="0" w:beforeAutospacing="0" w:after="0" w:afterAutospacing="0"/>
        <w:jc w:val="both"/>
        <w:rPr>
          <w:color w:val="333333"/>
        </w:rPr>
      </w:pPr>
      <w:r w:rsidRPr="00264819">
        <w:rPr>
          <w:b/>
          <w:bCs/>
          <w:color w:val="333333"/>
        </w:rPr>
        <w:br/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lastRenderedPageBreak/>
        <w:t>Геометрическая вероятность. Случайный выбор точки из фигуры на плоскости, из отрезка и из дуги окружности.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64819" w:rsidRPr="00264819" w:rsidRDefault="00264819" w:rsidP="00264819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264819">
        <w:rPr>
          <w:color w:val="333333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64819" w:rsidRPr="00264819" w:rsidRDefault="00264819" w:rsidP="00264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819" w:rsidRPr="00264819" w:rsidRDefault="00264819" w:rsidP="00264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819">
        <w:rPr>
          <w:rFonts w:ascii="Times New Roman" w:hAnsi="Times New Roman" w:cs="Times New Roman"/>
          <w:sz w:val="24"/>
          <w:szCs w:val="24"/>
        </w:rPr>
        <w:br w:type="page"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 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освоения программы учебного курса «Вероятность и статистика» характеризуются: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 патриотическое воспитание: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гражданское и духовно-нравственное воспитание: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трудовое воспитание: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 эстетическое воспитание: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 ценности научного познания: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сформированностью</w:t>
      </w:r>
      <w:proofErr w:type="spellEnd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 экологическое воспитание: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людей, приобретать в совместной деятельности новые знания, навыки и компетенции из опыта других;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контрпримеры</w:t>
      </w:r>
      <w:proofErr w:type="spellEnd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обосновывать собственные рассуждения;</w:t>
      </w:r>
    </w:p>
    <w:p w:rsidR="00264819" w:rsidRPr="00264819" w:rsidRDefault="00264819" w:rsidP="0026481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264819" w:rsidRPr="00264819" w:rsidRDefault="00264819" w:rsidP="0026481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64819" w:rsidRPr="00264819" w:rsidRDefault="00264819" w:rsidP="0026481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64819" w:rsidRPr="00264819" w:rsidRDefault="00264819" w:rsidP="0026481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64819" w:rsidRPr="00264819" w:rsidRDefault="00264819" w:rsidP="0026481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264819" w:rsidRPr="00264819" w:rsidRDefault="00264819" w:rsidP="0026481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264819" w:rsidRPr="00264819" w:rsidRDefault="00264819" w:rsidP="0026481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64819" w:rsidRPr="00264819" w:rsidRDefault="00264819" w:rsidP="0026481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64819" w:rsidRPr="00264819" w:rsidRDefault="00264819" w:rsidP="0026481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действия: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64819" w:rsidRPr="00264819" w:rsidRDefault="00264819" w:rsidP="0026481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264819" w:rsidRPr="00264819" w:rsidRDefault="00264819" w:rsidP="0026481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Самоконтроль, эмоциональный интеллект:</w:t>
      </w:r>
    </w:p>
    <w:p w:rsidR="00264819" w:rsidRPr="00264819" w:rsidRDefault="00264819" w:rsidP="0026481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264819" w:rsidRPr="00264819" w:rsidRDefault="00264819" w:rsidP="0026481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64819" w:rsidRPr="00264819" w:rsidRDefault="00264819" w:rsidP="0026481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264819" w:rsidRPr="00264819" w:rsidRDefault="00264819" w:rsidP="00264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Toc124426249"/>
      <w:bookmarkEnd w:id="0"/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7 классе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8 классе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графические модели: дерево случайного эксперимента, диаграммы Эйлера, числовая прямая.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2648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9 классе</w:t>
      </w: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случайной величине и о распределении вероятностей.</w:t>
      </w:r>
    </w:p>
    <w:p w:rsidR="00264819" w:rsidRPr="00264819" w:rsidRDefault="00264819" w:rsidP="002648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64819" w:rsidRPr="00264819" w:rsidRDefault="00264819" w:rsidP="00264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819">
        <w:rPr>
          <w:rFonts w:ascii="Times New Roman" w:hAnsi="Times New Roman" w:cs="Times New Roman"/>
          <w:sz w:val="24"/>
          <w:szCs w:val="24"/>
        </w:rPr>
        <w:br w:type="page"/>
      </w:r>
    </w:p>
    <w:p w:rsidR="00264819" w:rsidRP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72"/>
        <w:gridCol w:w="2948"/>
        <w:gridCol w:w="709"/>
        <w:gridCol w:w="1366"/>
        <w:gridCol w:w="1412"/>
        <w:gridCol w:w="2438"/>
      </w:tblGrid>
      <w:tr w:rsidR="00264819" w:rsidRPr="00264819" w:rsidTr="00264819">
        <w:trPr>
          <w:trHeight w:val="20"/>
        </w:trPr>
        <w:tc>
          <w:tcPr>
            <w:tcW w:w="224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44918930"/>
            <w:bookmarkStart w:id="2" w:name="_GoBack"/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№ n/n</w:t>
            </w:r>
          </w:p>
        </w:tc>
        <w:tc>
          <w:tcPr>
            <w:tcW w:w="1942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852" w:type="pct"/>
            <w:gridSpan w:val="3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982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982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17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Представление данных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Описательная статистика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Случайная изменчивость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Введение в теорию графов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Вероятность и частота случайного события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24" w:type="pct"/>
            <w:vAlign w:val="center"/>
          </w:tcPr>
          <w:p w:rsidR="00264819" w:rsidRPr="00264819" w:rsidRDefault="00264819" w:rsidP="00264819">
            <w:pPr>
              <w:pStyle w:val="a7"/>
              <w:numPr>
                <w:ilvl w:val="0"/>
                <w:numId w:val="7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264819" w:rsidRPr="00264819" w:rsidRDefault="00264819" w:rsidP="00264819">
            <w:pPr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rPr>
          <w:trHeight w:val="20"/>
        </w:trPr>
        <w:tc>
          <w:tcPr>
            <w:tcW w:w="2166" w:type="pct"/>
            <w:gridSpan w:val="2"/>
            <w:vAlign w:val="center"/>
          </w:tcPr>
          <w:p w:rsidR="00264819" w:rsidRPr="00264819" w:rsidRDefault="00264819" w:rsidP="002648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271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6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2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611"/>
        <w:gridCol w:w="720"/>
        <w:gridCol w:w="1389"/>
        <w:gridCol w:w="1435"/>
        <w:gridCol w:w="2628"/>
      </w:tblGrid>
      <w:tr w:rsidR="00264819" w:rsidRPr="00264819" w:rsidTr="00264819">
        <w:tc>
          <w:tcPr>
            <w:tcW w:w="301" w:type="pct"/>
            <w:vMerge w:val="restar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97" w:type="pct"/>
            <w:vMerge w:val="restar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896" w:type="pct"/>
            <w:gridSpan w:val="3"/>
          </w:tcPr>
          <w:p w:rsidR="00264819" w:rsidRPr="00264819" w:rsidRDefault="00264819" w:rsidP="00264819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406" w:type="pct"/>
            <w:vMerge w:val="restar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264819" w:rsidRPr="00264819" w:rsidTr="00264819">
        <w:tc>
          <w:tcPr>
            <w:tcW w:w="301" w:type="pct"/>
            <w:vMerge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pct"/>
            <w:vMerge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406" w:type="pct"/>
            <w:vMerge/>
            <w:vAlign w:val="center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Повторение курса 7 класса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1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Описательная статистика. Рассеивание данных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2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Множества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3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Вероятность случайного события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4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Введение в теорию графов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5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Случайные события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6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01" w:type="pct"/>
          </w:tcPr>
          <w:p w:rsidR="00264819" w:rsidRPr="00264819" w:rsidRDefault="00264819" w:rsidP="00264819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7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Обобщение, систематизация знаний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17" w:history="1">
              <w:r w:rsidRPr="00264819">
                <w:rPr>
                  <w:rFonts w:ascii="inherit" w:eastAsia="Times New Roman" w:hAnsi="inherit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1698" w:type="pct"/>
            <w:gridSpan w:val="2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385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43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pct"/>
          </w:tcPr>
          <w:p w:rsidR="00264819" w:rsidRPr="00264819" w:rsidRDefault="00264819" w:rsidP="00264819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64819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6" w:type="pct"/>
          </w:tcPr>
          <w:p w:rsidR="00264819" w:rsidRPr="00264819" w:rsidRDefault="00264819" w:rsidP="0026481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</w:tr>
    </w:tbl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4819" w:rsidRP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48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 КЛАСС</w:t>
      </w:r>
    </w:p>
    <w:p w:rsid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707"/>
        <w:gridCol w:w="2452"/>
        <w:gridCol w:w="1093"/>
        <w:gridCol w:w="1224"/>
        <w:gridCol w:w="1265"/>
        <w:gridCol w:w="2604"/>
      </w:tblGrid>
      <w:tr w:rsidR="00264819" w:rsidRPr="00264819" w:rsidTr="00264819">
        <w:tc>
          <w:tcPr>
            <w:tcW w:w="378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12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917" w:type="pct"/>
            <w:gridSpan w:val="3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393" w:type="pct"/>
            <w:vMerge w:val="restar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264819" w:rsidRPr="00264819" w:rsidTr="00264819">
        <w:tc>
          <w:tcPr>
            <w:tcW w:w="378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2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393" w:type="pct"/>
            <w:vMerge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курса 8 класса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18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Случайная изменчивость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9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Представление данных. Описательная статистика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0">
              <w:r w:rsidRPr="0026481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https://m.edsoo.ru/7f415fdc</w:t>
              </w:r>
            </w:hyperlink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Вероятность и частота случайных событий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[[Библиотека ЦОК </w:t>
            </w:r>
            <w:hyperlink r:id="rId21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комбинаторики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2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в теорию графов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3" w:history="1">
              <w:r w:rsidRPr="00264819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https://m.edsoo.ru/7f417fb2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Геометрическая вероятность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4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Испытания Бернулли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5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Случайная величина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6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378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2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Обобщение, контроль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[[Библиотека ЦОК </w:t>
            </w:r>
            <w:hyperlink r:id="rId27" w:history="1">
              <w:r w:rsidRPr="0026481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https://m.edsoo.ru/7f41a302</w:t>
              </w:r>
            </w:hyperlink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]]</w:t>
            </w:r>
          </w:p>
        </w:tc>
      </w:tr>
      <w:tr w:rsidR="00264819" w:rsidRPr="00264819" w:rsidTr="00264819">
        <w:tc>
          <w:tcPr>
            <w:tcW w:w="1690" w:type="pct"/>
            <w:gridSpan w:val="2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58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55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7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93" w:type="pct"/>
            <w:vAlign w:val="center"/>
          </w:tcPr>
          <w:p w:rsidR="00264819" w:rsidRPr="00264819" w:rsidRDefault="00264819" w:rsidP="002648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4819" w:rsidRPr="00264819" w:rsidRDefault="00264819" w:rsidP="0026481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4819" w:rsidRDefault="00264819"/>
    <w:sectPr w:rsidR="00264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27B"/>
    <w:multiLevelType w:val="multilevel"/>
    <w:tmpl w:val="C442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BD3E2B"/>
    <w:multiLevelType w:val="hybridMultilevel"/>
    <w:tmpl w:val="AD4CD2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1E53FF"/>
    <w:multiLevelType w:val="multilevel"/>
    <w:tmpl w:val="6D3A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EA216E4"/>
    <w:multiLevelType w:val="multilevel"/>
    <w:tmpl w:val="D5BE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C6A434C"/>
    <w:multiLevelType w:val="multilevel"/>
    <w:tmpl w:val="0ADE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F94F4F"/>
    <w:multiLevelType w:val="multilevel"/>
    <w:tmpl w:val="AE94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76C6E61"/>
    <w:multiLevelType w:val="multilevel"/>
    <w:tmpl w:val="BE6E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326"/>
    <w:rsid w:val="00264819"/>
    <w:rsid w:val="00275267"/>
    <w:rsid w:val="0099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71C57-89AD-4EBB-9807-73DF68B2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4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4819"/>
    <w:rPr>
      <w:b/>
      <w:bCs/>
    </w:rPr>
  </w:style>
  <w:style w:type="character" w:customStyle="1" w:styleId="placeholder-mask">
    <w:name w:val="placeholder-mask"/>
    <w:basedOn w:val="a0"/>
    <w:rsid w:val="00264819"/>
  </w:style>
  <w:style w:type="character" w:customStyle="1" w:styleId="placeholder">
    <w:name w:val="placeholder"/>
    <w:basedOn w:val="a0"/>
    <w:rsid w:val="00264819"/>
  </w:style>
  <w:style w:type="character" w:styleId="a5">
    <w:name w:val="Hyperlink"/>
    <w:basedOn w:val="a0"/>
    <w:uiPriority w:val="99"/>
    <w:unhideWhenUsed/>
    <w:rsid w:val="00264819"/>
    <w:rPr>
      <w:color w:val="0000FF"/>
      <w:u w:val="single"/>
    </w:rPr>
  </w:style>
  <w:style w:type="table" w:styleId="a6">
    <w:name w:val="Table Grid"/>
    <w:basedOn w:val="a1"/>
    <w:uiPriority w:val="39"/>
    <w:rsid w:val="00264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64819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2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7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23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9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8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7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5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5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2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2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5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6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0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1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8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2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7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9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7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5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33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5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2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9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6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5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6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22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1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4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9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8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26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fb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5fd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7fb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5f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3185</Words>
  <Characters>18161</Characters>
  <Application>Microsoft Office Word</Application>
  <DocSecurity>0</DocSecurity>
  <Lines>151</Lines>
  <Paragraphs>42</Paragraphs>
  <ScaleCrop>false</ScaleCrop>
  <Company/>
  <LinksUpToDate>false</LinksUpToDate>
  <CharactersWithSpaces>21304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школа 5</cp:lastModifiedBy>
  <cp:revision>2</cp:revision>
  <dcterms:created xsi:type="dcterms:W3CDTF">2023-09-18T07:42:00Z</dcterms:created>
  <dcterms:modified xsi:type="dcterms:W3CDTF">2023-09-18T07:56:00Z</dcterms:modified>
</cp:coreProperties>
</file>